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8729F1">
        <w:rPr>
          <w:rFonts w:ascii="ＭＳ 明朝" w:eastAsia="ＭＳ 明朝" w:hAnsi="ＭＳ 明朝" w:hint="eastAsia"/>
          <w:sz w:val="22"/>
        </w:rPr>
        <w:t>自動分注機用アップグレード　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8729F1">
        <w:rPr>
          <w:rFonts w:ascii="ＭＳ 明朝" w:eastAsia="ＭＳ 明朝" w:hAnsi="ＭＳ 明朝" w:hint="eastAsia"/>
          <w:sz w:val="22"/>
        </w:rPr>
        <w:t>令和６年９月２日（月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729F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729F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8729F1">
        <w:rPr>
          <w:rFonts w:ascii="ＭＳ 明朝" w:eastAsia="ＭＳ 明朝" w:hAnsi="ＭＳ 明朝" w:hint="eastAsia"/>
          <w:sz w:val="22"/>
        </w:rPr>
        <w:t>自動分注機用アップグレード　一式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8729F1">
        <w:rPr>
          <w:rFonts w:ascii="ＭＳ 明朝" w:eastAsia="ＭＳ 明朝" w:hAnsi="ＭＳ 明朝" w:hint="eastAsia"/>
          <w:sz w:val="22"/>
        </w:rPr>
        <w:t>令和６年９月２日（月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729F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729F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bookmarkStart w:id="0" w:name="_GoBack"/>
      <w:bookmarkEnd w:id="0"/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8729F1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7AC62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5</cp:revision>
  <dcterms:created xsi:type="dcterms:W3CDTF">2023-04-10T02:20:00Z</dcterms:created>
  <dcterms:modified xsi:type="dcterms:W3CDTF">2024-08-20T02:46:00Z</dcterms:modified>
</cp:coreProperties>
</file>