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6219C7" w:rsidRDefault="00427E9A" w:rsidP="00D5514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5C43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5C43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5C4327" w:rsidRPr="005C432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感染性廃棄物収集運搬及び処分業務　一式（単価契約）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5C4327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C4327">
        <w:rPr>
          <w:rFonts w:ascii="BIZ UD明朝 Medium" w:eastAsia="BIZ UD明朝 Medium" w:hAnsi="BIZ UD明朝 Medium" w:hint="eastAsia"/>
          <w:sz w:val="22"/>
        </w:rPr>
        <w:t>令和７年２月６日（木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0D102D"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筑波総務課　</w:t>
      </w:r>
      <w:r w:rsidR="000D102D"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ybaba@nibiohn.go.jp</w:t>
      </w:r>
    </w:p>
    <w:p w:rsidR="00427E9A" w:rsidRPr="000D102D" w:rsidRDefault="000D102D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</w:t>
      </w:r>
      <w:r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sisobe@nibiohn.go.jp 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427E9A" w:rsidRPr="00890C08" w:rsidRDefault="00427E9A" w:rsidP="00D5514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5C4327" w:rsidRPr="005C432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感染性廃棄物収集運搬及び処分業務　一式（単価契約）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C4327">
        <w:rPr>
          <w:rFonts w:ascii="BIZ UD明朝 Medium" w:eastAsia="BIZ UD明朝 Medium" w:hAnsi="BIZ UD明朝 Medium" w:hint="eastAsia"/>
          <w:sz w:val="22"/>
        </w:rPr>
        <w:t>令和７年２月６日（木</w:t>
      </w:r>
      <w:bookmarkStart w:id="0" w:name="_GoBack"/>
      <w:bookmarkEnd w:id="0"/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0D102D" w:rsidRPr="00890C08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</w:t>
      </w:r>
      <w:r w:rsidR="000D102D"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筑波総務課　</w:t>
      </w:r>
      <w:r w:rsidR="000D102D"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>ybaba@nibiohn.go.jp</w:t>
      </w:r>
    </w:p>
    <w:p w:rsidR="000D102D" w:rsidRPr="000D102D" w:rsidRDefault="000D102D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 </w:t>
      </w:r>
      <w:r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sisobe@nibiohn.go.jp </w:t>
      </w:r>
    </w:p>
    <w:p w:rsidR="00427E9A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0D102D"/>
    <w:rsid w:val="00427E9A"/>
    <w:rsid w:val="005C4327"/>
    <w:rsid w:val="006219C7"/>
    <w:rsid w:val="00834829"/>
    <w:rsid w:val="00B81ABA"/>
    <w:rsid w:val="00D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538FD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2023-03-27T01:08:00Z</dcterms:created>
  <dcterms:modified xsi:type="dcterms:W3CDTF">2025-01-21T08:53:00Z</dcterms:modified>
</cp:coreProperties>
</file>